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4D08" w14:textId="7CEBBD58" w:rsidR="0064440E" w:rsidRPr="003039BA" w:rsidRDefault="0064440E" w:rsidP="009177B0">
      <w:pPr>
        <w:pStyle w:val="xmsonormal"/>
        <w:rPr>
          <w:rFonts w:ascii="Arial" w:hAnsi="Arial" w:cs="Arial"/>
        </w:rPr>
      </w:pPr>
      <w:r w:rsidRPr="003039BA">
        <w:rPr>
          <w:rFonts w:ascii="Arial" w:hAnsi="Arial" w:cs="Arial"/>
        </w:rPr>
        <w:t xml:space="preserve">Wij zoeken voor ons kerkelijk bureau een punctuele en enthousiaste </w:t>
      </w:r>
    </w:p>
    <w:p w14:paraId="73E795EA" w14:textId="77777777" w:rsidR="0064440E" w:rsidRPr="003039BA" w:rsidRDefault="0064440E" w:rsidP="009177B0">
      <w:pPr>
        <w:pStyle w:val="xmsonormal"/>
        <w:rPr>
          <w:rFonts w:ascii="Arial" w:hAnsi="Arial" w:cs="Arial"/>
        </w:rPr>
      </w:pPr>
    </w:p>
    <w:p w14:paraId="7797C30C" w14:textId="4DA95F5F" w:rsidR="0064440E" w:rsidRPr="003039BA" w:rsidRDefault="003039BA" w:rsidP="0064440E">
      <w:pPr>
        <w:pStyle w:val="xmsonormal"/>
        <w:jc w:val="center"/>
        <w:rPr>
          <w:rFonts w:ascii="Arial" w:hAnsi="Arial" w:cs="Arial"/>
          <w:b/>
          <w:bCs/>
          <w:color w:val="4A515B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64440E" w:rsidRPr="003039BA">
        <w:rPr>
          <w:rFonts w:ascii="Arial" w:hAnsi="Arial" w:cs="Arial"/>
          <w:b/>
          <w:bCs/>
          <w:sz w:val="28"/>
          <w:szCs w:val="28"/>
        </w:rPr>
        <w:t>inancieel-administratief medewerker (M/V) 6-8 uur</w:t>
      </w:r>
    </w:p>
    <w:p w14:paraId="0F1AA660" w14:textId="77777777" w:rsidR="0064440E" w:rsidRPr="003039BA" w:rsidRDefault="0064440E" w:rsidP="009177B0">
      <w:pPr>
        <w:pStyle w:val="xmsonormal"/>
        <w:rPr>
          <w:rFonts w:ascii="Arial" w:hAnsi="Arial" w:cs="Arial"/>
          <w:color w:val="4A515B"/>
          <w:shd w:val="clear" w:color="auto" w:fill="FFFFFF"/>
        </w:rPr>
      </w:pPr>
    </w:p>
    <w:p w14:paraId="39D0E674" w14:textId="5BEF4EE5" w:rsidR="009177B0" w:rsidRPr="003039BA" w:rsidRDefault="009177B0" w:rsidP="009177B0">
      <w:pPr>
        <w:pStyle w:val="xmsonormal"/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 xml:space="preserve">Je zult vooral bezig zijn om allerlei financieel-administratieve klussen op te pakken. Daarom is het handig als je nauwkeurig werkt en verstand hebt van financiële administratie en van het programma Exact-online.  </w:t>
      </w:r>
      <w:r w:rsidR="00F805A8">
        <w:rPr>
          <w:rFonts w:ascii="Arial" w:hAnsi="Arial" w:cs="Arial"/>
          <w:color w:val="4A515B"/>
          <w:shd w:val="clear" w:color="auto" w:fill="FFFFFF"/>
        </w:rPr>
        <w:t xml:space="preserve">De werktijden zijn op de woensdag- en de vrijdagochtend. </w:t>
      </w:r>
    </w:p>
    <w:p w14:paraId="0FF3FEFA" w14:textId="77777777" w:rsidR="0064440E" w:rsidRPr="003039BA" w:rsidRDefault="0064440E" w:rsidP="009177B0">
      <w:pPr>
        <w:pStyle w:val="xmsonormal"/>
        <w:rPr>
          <w:rFonts w:ascii="Arial" w:hAnsi="Arial" w:cs="Arial"/>
          <w:color w:val="4A515B"/>
          <w:shd w:val="clear" w:color="auto" w:fill="FFFFFF"/>
        </w:rPr>
      </w:pPr>
    </w:p>
    <w:p w14:paraId="1CD6408E" w14:textId="5A2B785F" w:rsidR="0064440E" w:rsidRPr="003039BA" w:rsidRDefault="0064440E" w:rsidP="009177B0">
      <w:pPr>
        <w:pStyle w:val="xmsonormal"/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Je taken bestaan onder andere uit:</w:t>
      </w:r>
    </w:p>
    <w:p w14:paraId="003F8E15" w14:textId="77777777" w:rsidR="00B76E2E" w:rsidRPr="003039BA" w:rsidRDefault="00B76E2E" w:rsidP="00B76E2E">
      <w:pPr>
        <w:pStyle w:val="xmsonormal"/>
        <w:numPr>
          <w:ilvl w:val="0"/>
          <w:numId w:val="1"/>
        </w:num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Bijhouden financiële administratie: facturen, betalingen en geldstromingen</w:t>
      </w:r>
    </w:p>
    <w:p w14:paraId="213A7015" w14:textId="77777777" w:rsidR="00B76E2E" w:rsidRPr="003039BA" w:rsidRDefault="00B76E2E" w:rsidP="00B76E2E">
      <w:pPr>
        <w:pStyle w:val="xmsonormal"/>
        <w:numPr>
          <w:ilvl w:val="0"/>
          <w:numId w:val="1"/>
        </w:num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Inzichtelijk maken van de financiën</w:t>
      </w:r>
    </w:p>
    <w:p w14:paraId="59EA8ECD" w14:textId="77777777" w:rsidR="00B76E2E" w:rsidRPr="003039BA" w:rsidRDefault="00B76E2E" w:rsidP="00B76E2E">
      <w:pPr>
        <w:pStyle w:val="xmsonormal"/>
        <w:numPr>
          <w:ilvl w:val="0"/>
          <w:numId w:val="1"/>
        </w:num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Versturen en verwerken van declaraties, facturen en aanbetalingen</w:t>
      </w:r>
    </w:p>
    <w:p w14:paraId="1675270A" w14:textId="77777777" w:rsidR="00B76E2E" w:rsidRPr="003039BA" w:rsidRDefault="00B76E2E" w:rsidP="00B76E2E">
      <w:pPr>
        <w:pStyle w:val="xmsonormal"/>
        <w:numPr>
          <w:ilvl w:val="0"/>
          <w:numId w:val="1"/>
        </w:num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Archiveren financiële documentatie</w:t>
      </w:r>
    </w:p>
    <w:p w14:paraId="626C0320" w14:textId="094C884C" w:rsidR="00B76E2E" w:rsidRPr="003039BA" w:rsidRDefault="00B76E2E" w:rsidP="00B76E2E">
      <w:pPr>
        <w:pStyle w:val="Lijstalinea"/>
        <w:numPr>
          <w:ilvl w:val="0"/>
          <w:numId w:val="1"/>
        </w:numPr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Beheren van kas- en bankrekeningen</w:t>
      </w:r>
      <w:r w:rsidRPr="003039BA">
        <w:rPr>
          <w:rFonts w:ascii="Arial" w:hAnsi="Arial" w:cs="Arial"/>
          <w:sz w:val="24"/>
          <w:szCs w:val="24"/>
        </w:rPr>
        <w:t xml:space="preserve"> </w:t>
      </w:r>
    </w:p>
    <w:p w14:paraId="4E78CA4F" w14:textId="3FE944D5" w:rsidR="00B76E2E" w:rsidRPr="003039BA" w:rsidRDefault="00B76E2E" w:rsidP="00B76E2E">
      <w:pPr>
        <w:pStyle w:val="Lijstalinea"/>
        <w:numPr>
          <w:ilvl w:val="0"/>
          <w:numId w:val="1"/>
        </w:numPr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3039BA"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  <w:t>Het maken van de jaarafsluitingen.</w:t>
      </w:r>
    </w:p>
    <w:p w14:paraId="393477CC" w14:textId="77C81D2C" w:rsidR="00B76E2E" w:rsidRPr="003039BA" w:rsidRDefault="00B76E2E" w:rsidP="00B76E2E">
      <w:pPr>
        <w:pStyle w:val="Lijstalinea"/>
        <w:numPr>
          <w:ilvl w:val="0"/>
          <w:numId w:val="1"/>
        </w:numPr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3039BA"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  <w:t>Uitgifte enveloppen verjaardagsfonds en collectemunten</w:t>
      </w:r>
    </w:p>
    <w:p w14:paraId="42BDA90D" w14:textId="1B3E5620" w:rsidR="00B76E2E" w:rsidRPr="003039BA" w:rsidRDefault="00B76E2E" w:rsidP="00B76E2E">
      <w:pPr>
        <w:pStyle w:val="Lijstalinea"/>
        <w:numPr>
          <w:ilvl w:val="0"/>
          <w:numId w:val="1"/>
        </w:numPr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</w:pPr>
      <w:r w:rsidRPr="003039BA"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  <w:t>Beantwoorden vragen van gemeenteleden.</w:t>
      </w:r>
    </w:p>
    <w:p w14:paraId="400E153C" w14:textId="0B0CE8D2" w:rsidR="00B76E2E" w:rsidRPr="003039BA" w:rsidRDefault="00B76E2E" w:rsidP="00B76E2E">
      <w:pPr>
        <w:pStyle w:val="Lijstalinea"/>
        <w:rPr>
          <w:rFonts w:ascii="Arial" w:hAnsi="Arial" w:cs="Arial"/>
          <w:color w:val="4A515B"/>
          <w:kern w:val="0"/>
          <w:sz w:val="24"/>
          <w:szCs w:val="24"/>
          <w:shd w:val="clear" w:color="auto" w:fill="FFFFFF"/>
          <w:lang w:eastAsia="nl-NL"/>
          <w14:ligatures w14:val="none"/>
        </w:rPr>
      </w:pPr>
    </w:p>
    <w:p w14:paraId="5C10125E" w14:textId="77777777" w:rsidR="00B76E2E" w:rsidRPr="003039BA" w:rsidRDefault="00B76E2E" w:rsidP="00B76E2E">
      <w:p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>De ideale persoon</w:t>
      </w:r>
    </w:p>
    <w:p w14:paraId="5A2B566E" w14:textId="5B101B2A" w:rsidR="00B76E2E" w:rsidRPr="003039BA" w:rsidRDefault="003F246B" w:rsidP="00B76E2E">
      <w:pPr>
        <w:pStyle w:val="Lijstalinea"/>
        <w:numPr>
          <w:ilvl w:val="0"/>
          <w:numId w:val="2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 xml:space="preserve">Is een punctuele aanpakker met </w:t>
      </w:r>
      <w:r w:rsidR="00B76E2E"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oog voor detail</w:t>
      </w: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.</w:t>
      </w:r>
    </w:p>
    <w:p w14:paraId="7F133FE0" w14:textId="37DA61CD" w:rsidR="00B76E2E" w:rsidRPr="003039BA" w:rsidRDefault="00B76E2E" w:rsidP="00D162DA">
      <w:pPr>
        <w:pStyle w:val="Lijstalinea"/>
        <w:numPr>
          <w:ilvl w:val="0"/>
          <w:numId w:val="2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 xml:space="preserve">Is betrouwbaar en integer. </w:t>
      </w:r>
    </w:p>
    <w:p w14:paraId="30C36D47" w14:textId="77777777" w:rsidR="003F246B" w:rsidRPr="003039BA" w:rsidRDefault="003F246B" w:rsidP="003F246B">
      <w:pPr>
        <w:pStyle w:val="Lijstalinea"/>
        <w:numPr>
          <w:ilvl w:val="0"/>
          <w:numId w:val="2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Kan zelfstandig werken;</w:t>
      </w:r>
    </w:p>
    <w:p w14:paraId="0D1534A5" w14:textId="4F46013D" w:rsidR="003F246B" w:rsidRPr="003039BA" w:rsidRDefault="003F246B" w:rsidP="006A59FA">
      <w:pPr>
        <w:pStyle w:val="Lijstalinea"/>
        <w:numPr>
          <w:ilvl w:val="0"/>
          <w:numId w:val="2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Kan goed met de exact online overweg</w:t>
      </w:r>
    </w:p>
    <w:p w14:paraId="63CEABB1" w14:textId="2BDEC011" w:rsidR="00B76E2E" w:rsidRPr="003039BA" w:rsidRDefault="003F246B" w:rsidP="00D162DA">
      <w:pPr>
        <w:pStyle w:val="Lijstalinea"/>
        <w:numPr>
          <w:ilvl w:val="0"/>
          <w:numId w:val="2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Heeft goede communicatieve vaardigheden.</w:t>
      </w:r>
    </w:p>
    <w:p w14:paraId="52DEB47C" w14:textId="77777777" w:rsidR="003F246B" w:rsidRPr="003039BA" w:rsidRDefault="003F246B" w:rsidP="003F246B">
      <w:pPr>
        <w:ind w:left="360"/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 xml:space="preserve">Dit bieden we jou: </w:t>
      </w:r>
    </w:p>
    <w:p w14:paraId="52DFADC8" w14:textId="6759C3E3" w:rsidR="003F246B" w:rsidRDefault="003F246B" w:rsidP="003F246B">
      <w:pPr>
        <w:pStyle w:val="Lijstalinea"/>
        <w:numPr>
          <w:ilvl w:val="0"/>
          <w:numId w:val="4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 w:rsidRPr="003039BA">
        <w:rPr>
          <w:rFonts w:ascii="Arial" w:hAnsi="Arial" w:cs="Arial"/>
          <w:color w:val="4A515B"/>
          <w:sz w:val="24"/>
          <w:szCs w:val="24"/>
          <w:shd w:val="clear" w:color="auto" w:fill="FFFFFF"/>
        </w:rPr>
        <w:t>Je werkt in een informele, professionele werkomgeving</w:t>
      </w:r>
    </w:p>
    <w:p w14:paraId="204DBB22" w14:textId="29EA90B4" w:rsidR="00273054" w:rsidRPr="003039BA" w:rsidRDefault="00273054" w:rsidP="003F246B">
      <w:pPr>
        <w:pStyle w:val="Lijstalinea"/>
        <w:numPr>
          <w:ilvl w:val="0"/>
          <w:numId w:val="4"/>
        </w:numPr>
        <w:rPr>
          <w:rFonts w:ascii="Arial" w:hAnsi="Arial" w:cs="Arial"/>
          <w:color w:val="4A515B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A515B"/>
          <w:sz w:val="24"/>
          <w:szCs w:val="24"/>
          <w:shd w:val="clear" w:color="auto" w:fill="FFFFFF"/>
        </w:rPr>
        <w:t>Salaris en arbeidsvoorwaarden volgens de AVR van de PKN</w:t>
      </w:r>
    </w:p>
    <w:p w14:paraId="74071C86" w14:textId="47023711" w:rsidR="003039BA" w:rsidRPr="003039BA" w:rsidRDefault="00C00609" w:rsidP="003039BA">
      <w:p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 xml:space="preserve">Heb je </w:t>
      </w:r>
      <w:r w:rsidR="003039BA" w:rsidRPr="003039BA">
        <w:rPr>
          <w:rFonts w:ascii="Arial" w:hAnsi="Arial" w:cs="Arial"/>
          <w:color w:val="4A515B"/>
          <w:shd w:val="clear" w:color="auto" w:fill="FFFFFF"/>
        </w:rPr>
        <w:t xml:space="preserve">interesse?  Bel </w:t>
      </w:r>
      <w:r w:rsidR="00724151">
        <w:rPr>
          <w:rFonts w:ascii="Arial" w:hAnsi="Arial" w:cs="Arial"/>
          <w:color w:val="4A515B"/>
          <w:shd w:val="clear" w:color="auto" w:fill="FFFFFF"/>
        </w:rPr>
        <w:t xml:space="preserve">dan snel </w:t>
      </w:r>
      <w:r w:rsidR="003039BA" w:rsidRPr="003039BA">
        <w:rPr>
          <w:rFonts w:ascii="Arial" w:hAnsi="Arial" w:cs="Arial"/>
          <w:color w:val="4A515B"/>
          <w:shd w:val="clear" w:color="auto" w:fill="FFFFFF"/>
        </w:rPr>
        <w:t>06 49837591 of schrijf jvandenberg@hervormdelburg.nl</w:t>
      </w:r>
    </w:p>
    <w:p w14:paraId="6F5A59DF" w14:textId="40B67708" w:rsidR="00C00609" w:rsidRPr="003039BA" w:rsidRDefault="003039BA" w:rsidP="00C00609">
      <w:pPr>
        <w:rPr>
          <w:rFonts w:ascii="Arial" w:hAnsi="Arial" w:cs="Arial"/>
          <w:color w:val="4A515B"/>
          <w:shd w:val="clear" w:color="auto" w:fill="FFFFFF"/>
        </w:rPr>
      </w:pPr>
      <w:r w:rsidRPr="003039BA">
        <w:rPr>
          <w:rFonts w:ascii="Arial" w:hAnsi="Arial" w:cs="Arial"/>
          <w:color w:val="4A515B"/>
          <w:shd w:val="clear" w:color="auto" w:fill="FFFFFF"/>
        </w:rPr>
        <w:t xml:space="preserve">Uiteraard kun je bij hem ook terecht als je nog vragen hebt. </w:t>
      </w:r>
    </w:p>
    <w:p w14:paraId="46BD7B47" w14:textId="77777777" w:rsidR="003F246B" w:rsidRPr="003039BA" w:rsidRDefault="003F246B" w:rsidP="003F246B">
      <w:pPr>
        <w:rPr>
          <w:rFonts w:ascii="Arial" w:hAnsi="Arial" w:cs="Arial"/>
          <w:color w:val="4A515B"/>
          <w:shd w:val="clear" w:color="auto" w:fill="FFFFFF"/>
        </w:rPr>
      </w:pPr>
    </w:p>
    <w:sectPr w:rsidR="003F246B" w:rsidRPr="0030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093"/>
    <w:multiLevelType w:val="hybridMultilevel"/>
    <w:tmpl w:val="F77CD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61A"/>
    <w:multiLevelType w:val="hybridMultilevel"/>
    <w:tmpl w:val="ECDC5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506E5"/>
    <w:multiLevelType w:val="hybridMultilevel"/>
    <w:tmpl w:val="7C24D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222E"/>
    <w:multiLevelType w:val="hybridMultilevel"/>
    <w:tmpl w:val="0FB0563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517726">
    <w:abstractNumId w:val="1"/>
  </w:num>
  <w:num w:numId="2" w16cid:durableId="2019454504">
    <w:abstractNumId w:val="2"/>
  </w:num>
  <w:num w:numId="3" w16cid:durableId="1652633676">
    <w:abstractNumId w:val="0"/>
  </w:num>
  <w:num w:numId="4" w16cid:durableId="81412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B0"/>
    <w:rsid w:val="001F0BAE"/>
    <w:rsid w:val="00273054"/>
    <w:rsid w:val="003039BA"/>
    <w:rsid w:val="003257B5"/>
    <w:rsid w:val="003829EE"/>
    <w:rsid w:val="003F246B"/>
    <w:rsid w:val="00503A10"/>
    <w:rsid w:val="0064440E"/>
    <w:rsid w:val="00724151"/>
    <w:rsid w:val="008B1321"/>
    <w:rsid w:val="008E6D69"/>
    <w:rsid w:val="009177B0"/>
    <w:rsid w:val="00A64C6B"/>
    <w:rsid w:val="00B76E2E"/>
    <w:rsid w:val="00C00609"/>
    <w:rsid w:val="00E76CE4"/>
    <w:rsid w:val="00F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C59"/>
  <w15:chartTrackingRefBased/>
  <w15:docId w15:val="{CE86ECC3-104B-49BA-9C4B-1750AE95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7B0"/>
    <w:pPr>
      <w:spacing w:after="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177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77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177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177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77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77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77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77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77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7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7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17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177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77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77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77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77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77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17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1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77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7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177B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177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177B0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177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7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77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177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9177B0"/>
    <w:rPr>
      <w:color w:val="467886"/>
      <w:u w:val="single"/>
    </w:rPr>
  </w:style>
  <w:style w:type="paragraph" w:customStyle="1" w:styleId="xmsonormal">
    <w:name w:val="x_msonormal"/>
    <w:basedOn w:val="Standaard"/>
    <w:rsid w:val="0091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Secretaris College van Kerkrentmeesters  (Hervormd Elburg)</dc:creator>
  <cp:keywords/>
  <dc:description/>
  <cp:lastModifiedBy>Secretaris College van Kerkrentmeesters  (Hervormd Elburg)</cp:lastModifiedBy>
  <cp:revision>10</cp:revision>
  <dcterms:created xsi:type="dcterms:W3CDTF">2025-03-10T14:47:00Z</dcterms:created>
  <dcterms:modified xsi:type="dcterms:W3CDTF">2025-03-24T18:23:00Z</dcterms:modified>
</cp:coreProperties>
</file>